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 miejsca warto odwiedzić w 2016 według portalu Travelizer.pl</w:t>
      </w:r>
    </w:p>
    <w:p>
      <w:pPr>
        <w:spacing w:before="0" w:after="500" w:line="264" w:lineRule="auto"/>
      </w:pPr>
      <w:r>
        <w:rPr>
          <w:rFonts w:ascii="calibri" w:hAnsi="calibri" w:eastAsia="calibri" w:cs="calibri"/>
          <w:sz w:val="36"/>
          <w:szCs w:val="36"/>
          <w:b/>
        </w:rPr>
        <w:t xml:space="preserve">Wciąż brak pomysłu na urlop? Do rozpoczęcia sezonu turystycznego pozostało co prawda jeszcze trochę czasu, mimo to warto wcześniej zaplanować wyjazd. Portal Travelizer.pl radzi wszystkim niezdecydowanym, gdzie warto spędzić tegoroczne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Coś dla miłośników sportu i zwiedzania, wędrówek wśród dzikiej przyrody i leniuchowania na plaży. Redakcja portalu dokonała wyboru popularnych w 2016 r. kierunków z myślą o zwolennikach różnych sposobów spędzania wolnego czasu. Tak powstała lista sześciu interesujących krajów, umożliwiających wiele form wypoczynku. Znalazły się na niej znane europejskie kierunki: </w:t>
      </w:r>
      <w:r>
        <w:rPr>
          <w:rFonts w:ascii="calibri" w:hAnsi="calibri" w:eastAsia="calibri" w:cs="calibri"/>
          <w:sz w:val="24"/>
          <w:szCs w:val="24"/>
          <w:b/>
        </w:rPr>
        <w:t xml:space="preserve">Chorwacja, Grecja, Włochy i Hiszpania</w:t>
      </w:r>
      <w:r>
        <w:rPr>
          <w:rFonts w:ascii="calibri" w:hAnsi="calibri" w:eastAsia="calibri" w:cs="calibri"/>
          <w:sz w:val="24"/>
          <w:szCs w:val="24"/>
        </w:rPr>
        <w:t xml:space="preserve"> oraz bardziej egzotyczne takie jak</w:t>
      </w:r>
      <w:r>
        <w:rPr>
          <w:rFonts w:ascii="calibri" w:hAnsi="calibri" w:eastAsia="calibri" w:cs="calibri"/>
          <w:sz w:val="24"/>
          <w:szCs w:val="24"/>
          <w:b/>
        </w:rPr>
        <w:t xml:space="preserve"> Tajlandia i Dominikana</w:t>
      </w:r>
      <w:r>
        <w:rPr>
          <w:rFonts w:ascii="calibri" w:hAnsi="calibri" w:eastAsia="calibri" w:cs="calibri"/>
          <w:sz w:val="24"/>
          <w:szCs w:val="24"/>
        </w:rPr>
        <w:t xml:space="preserve">. Każdą z tych destynacji można zwiedzać tradycyjnie, z biurem podróży lub własnym przewodnikiem w dłoni. Redakcja portalu zachęca jednak do niebanalnych wyjazdów, pozwalających odkryć mniej znane atrakcje turystyczne.</w:t>
      </w:r>
    </w:p>
    <w:p>
      <w:pPr>
        <w:spacing w:before="0" w:after="300"/>
      </w:pPr>
      <w:r>
        <w:rPr>
          <w:rFonts w:ascii="calibri" w:hAnsi="calibri" w:eastAsia="calibri" w:cs="calibri"/>
          <w:sz w:val="24"/>
          <w:szCs w:val="24"/>
        </w:rPr>
        <w:t xml:space="preserve">Jej zdaniem </w:t>
      </w:r>
      <w:hyperlink r:id="rId7" w:history="1">
        <w:r>
          <w:rPr>
            <w:rFonts w:ascii="calibri" w:hAnsi="calibri" w:eastAsia="calibri" w:cs="calibri"/>
            <w:color w:val="0000FF"/>
            <w:sz w:val="24"/>
            <w:szCs w:val="24"/>
            <w:u w:val="single"/>
          </w:rPr>
          <w:t xml:space="preserve">Chorwacja</w:t>
        </w:r>
      </w:hyperlink>
      <w:r>
        <w:rPr>
          <w:rFonts w:ascii="calibri" w:hAnsi="calibri" w:eastAsia="calibri" w:cs="calibri"/>
          <w:sz w:val="24"/>
          <w:szCs w:val="24"/>
        </w:rPr>
        <w:t xml:space="preserve"> jest odpowiednia dla amatorów różnego rodzaju sportów oraz tych, którzy dopiero zamierzają wypróbować mniej popularne dyscypliny. Doskonale spędzą tam czas żeglarze, rowerzyści oraz miłośnicy górskich wędrówek i wspinaczki. Pobyt w tym kraju z pewnością dostarczy sporej dawki adrenaliny.</w:t>
      </w:r>
    </w:p>
    <w:p>
      <w:pPr>
        <w:spacing w:before="0" w:after="300"/>
      </w:pPr>
      <w:r>
        <w:rPr>
          <w:rFonts w:ascii="calibri" w:hAnsi="calibri" w:eastAsia="calibri" w:cs="calibri"/>
          <w:sz w:val="24"/>
          <w:szCs w:val="24"/>
        </w:rPr>
        <w:t xml:space="preserve">Z kolei osobom o mniej żywiołowym usposobieniu redakcja doradza urlop w </w:t>
      </w:r>
      <w:hyperlink r:id="rId8" w:history="1">
        <w:r>
          <w:rPr>
            <w:rFonts w:ascii="calibri" w:hAnsi="calibri" w:eastAsia="calibri" w:cs="calibri"/>
            <w:color w:val="0000FF"/>
            <w:sz w:val="24"/>
            <w:szCs w:val="24"/>
            <w:u w:val="single"/>
          </w:rPr>
          <w:t xml:space="preserve">Grecji</w:t>
        </w:r>
      </w:hyperlink>
      <w:r>
        <w:rPr>
          <w:rFonts w:ascii="calibri" w:hAnsi="calibri" w:eastAsia="calibri" w:cs="calibri"/>
          <w:sz w:val="24"/>
          <w:szCs w:val="24"/>
        </w:rPr>
        <w:t xml:space="preserve">. Część kontynentalna i dwa tysiące wysepek tworzą ogromny wybór plaż. Niektóre z nich są prawdziwie niezwykłe i zapierające dech w piersiach. Kuszą bogactwem fauny i flory oraz nietypowymi barwami piasku.</w:t>
      </w:r>
    </w:p>
    <w:p>
      <w:pPr>
        <w:spacing w:before="0" w:after="300"/>
      </w:pPr>
    </w:p>
    <w:p>
      <w:pPr>
        <w:spacing w:before="0" w:after="300"/>
      </w:pPr>
      <w:r>
        <w:rPr>
          <w:rFonts w:ascii="calibri" w:hAnsi="calibri" w:eastAsia="calibri" w:cs="calibri"/>
          <w:sz w:val="24"/>
          <w:szCs w:val="24"/>
        </w:rPr>
        <w:t xml:space="preserve">Z czystego i spokojnego wybrzeża słyną także </w:t>
      </w:r>
      <w:hyperlink r:id="rId9" w:history="1">
        <w:r>
          <w:rPr>
            <w:rFonts w:ascii="calibri" w:hAnsi="calibri" w:eastAsia="calibri" w:cs="calibri"/>
            <w:color w:val="0000FF"/>
            <w:sz w:val="24"/>
            <w:szCs w:val="24"/>
            <w:u w:val="single"/>
          </w:rPr>
          <w:t xml:space="preserve">Włochy</w:t>
        </w:r>
      </w:hyperlink>
      <w:r>
        <w:rPr>
          <w:rFonts w:ascii="calibri" w:hAnsi="calibri" w:eastAsia="calibri" w:cs="calibri"/>
          <w:sz w:val="24"/>
          <w:szCs w:val="24"/>
        </w:rPr>
        <w:t xml:space="preserve">. Biorąc jednak pod uwagę ukryte w Italii skarby dawno minionych epok warto wolny czas poświęcić na ich poznanie. Nie muszą to być wcale oblegane przez turystów Forum Romanum czy Koloseum. Kraj może się bowiem poszczycić wieloma innymi, równie atrakcyjnymi pamiątkami przeszłości.</w:t>
      </w:r>
    </w:p>
    <w:p>
      <w:pPr>
        <w:spacing w:before="0" w:after="300"/>
      </w:pPr>
      <w:r>
        <w:rPr>
          <w:rFonts w:ascii="calibri" w:hAnsi="calibri" w:eastAsia="calibri" w:cs="calibri"/>
          <w:sz w:val="24"/>
          <w:szCs w:val="24"/>
        </w:rPr>
        <w:t xml:space="preserve">Zwiedzanie, sport, relaks- wakacje można spędzać na różne sposoby. Chcąc skorzystać z nich wszystkich najlepiej wybrać się do </w:t>
      </w:r>
      <w:hyperlink r:id="rId10" w:history="1">
        <w:r>
          <w:rPr>
            <w:rFonts w:ascii="calibri" w:hAnsi="calibri" w:eastAsia="calibri" w:cs="calibri"/>
            <w:color w:val="0000FF"/>
            <w:sz w:val="24"/>
            <w:szCs w:val="24"/>
            <w:u w:val="single"/>
          </w:rPr>
          <w:t xml:space="preserve">Hiszpanii</w:t>
        </w:r>
      </w:hyperlink>
      <w:r>
        <w:rPr>
          <w:rFonts w:ascii="calibri" w:hAnsi="calibri" w:eastAsia="calibri" w:cs="calibri"/>
          <w:sz w:val="24"/>
          <w:szCs w:val="24"/>
        </w:rPr>
        <w:t xml:space="preserve">. Odmienny charakter każdej z wielu prowincji oraz wysp czyni kraj wyjątkowym i nieustannie zaskakującym. To tu historia miesza się z nowoczesnością, niesamowite dzieła ludzkiej ręki z dziką, nieokiełznaną naturą.</w:t>
      </w:r>
    </w:p>
    <w:p>
      <w:pPr>
        <w:spacing w:before="0" w:after="300"/>
      </w:pPr>
      <w:r>
        <w:rPr>
          <w:rFonts w:ascii="calibri" w:hAnsi="calibri" w:eastAsia="calibri" w:cs="calibri"/>
          <w:sz w:val="24"/>
          <w:szCs w:val="24"/>
        </w:rPr>
        <w:t xml:space="preserve">Jednak, aby w pełni doświadczyć tej ostatniej warto udać się poza Stary Kontynent do krajów z perspektywy Europejczyka nieco bardziej egzotycznych. Redakcja Travalizer.pl proponuje podróż do </w:t>
      </w:r>
      <w:hyperlink r:id="rId11" w:history="1">
        <w:r>
          <w:rPr>
            <w:rFonts w:ascii="calibri" w:hAnsi="calibri" w:eastAsia="calibri" w:cs="calibri"/>
            <w:color w:val="0000FF"/>
            <w:sz w:val="24"/>
            <w:szCs w:val="24"/>
            <w:u w:val="single"/>
          </w:rPr>
          <w:t xml:space="preserve">Tajlandii</w:t>
        </w:r>
      </w:hyperlink>
      <w:r>
        <w:rPr>
          <w:rFonts w:ascii="calibri" w:hAnsi="calibri" w:eastAsia="calibri" w:cs="calibri"/>
          <w:sz w:val="24"/>
          <w:szCs w:val="24"/>
        </w:rPr>
        <w:t xml:space="preserve"> i na </w:t>
      </w:r>
      <w:hyperlink r:id="rId12" w:history="1">
        <w:r>
          <w:rPr>
            <w:rFonts w:ascii="calibri" w:hAnsi="calibri" w:eastAsia="calibri" w:cs="calibri"/>
            <w:color w:val="0000FF"/>
            <w:sz w:val="24"/>
            <w:szCs w:val="24"/>
            <w:u w:val="single"/>
          </w:rPr>
          <w:t xml:space="preserve">Dominikanę</w:t>
        </w:r>
      </w:hyperlink>
      <w:r>
        <w:rPr>
          <w:rFonts w:ascii="calibri" w:hAnsi="calibri" w:eastAsia="calibri" w:cs="calibri"/>
          <w:sz w:val="24"/>
          <w:szCs w:val="24"/>
        </w:rPr>
        <w:t xml:space="preserve">. Regiony te zadziwiają odmiennością. Obok skomercjalizowanych miejsc wciąż można tam dotrzeć na dziewicze, nieskażone cywilizacją tereny. Redaktorzy serwisu zachęcają do odkrywania szczególnie tych ostatnich.</w:t>
      </w:r>
    </w:p>
    <w:p>
      <w:pPr>
        <w:spacing w:before="0" w:after="300"/>
      </w:pPr>
      <w:r>
        <w:rPr>
          <w:rFonts w:ascii="calibri" w:hAnsi="calibri" w:eastAsia="calibri" w:cs="calibri"/>
          <w:sz w:val="24"/>
          <w:szCs w:val="24"/>
        </w:rPr>
        <w:t xml:space="preserve">Więcej na temat przytoczonych destynacji można przeczytać w opublikowanych w serwisie Travelizer.pl artykule pt. „</w:t>
      </w:r>
      <w:hyperlink r:id="rId13" w:history="1">
        <w:r>
          <w:rPr>
            <w:rFonts w:ascii="calibri" w:hAnsi="calibri" w:eastAsia="calibri" w:cs="calibri"/>
            <w:color w:val="0000FF"/>
            <w:sz w:val="24"/>
            <w:szCs w:val="24"/>
            <w:u w:val="single"/>
          </w:rPr>
          <w:t xml:space="preserve">Popularne kierunki w 2016r. Radzimy dokąd się udać na urlop</w:t>
        </w:r>
      </w:hyperlink>
      <w:r>
        <w:rPr>
          <w:rFonts w:ascii="calibri" w:hAnsi="calibri" w:eastAsia="calibri" w:cs="calibri"/>
          <w:sz w:val="24"/>
          <w:szCs w:val="24"/>
        </w:rPr>
        <w:t xml:space="preserve">”. Tekst jest poświęcony przede wszystkim mniej znanym atrakcjom, zabytkom i regionom wymienionych w rankingu krajów.</w:t>
      </w:r>
    </w:p>
    <w:p>
      <w:pPr>
        <w:spacing w:before="0" w:after="300"/>
      </w:pPr>
      <w:r>
        <w:rPr>
          <w:rFonts w:ascii="calibri" w:hAnsi="calibri" w:eastAsia="calibri" w:cs="calibri"/>
          <w:sz w:val="24"/>
          <w:szCs w:val="24"/>
        </w:rPr>
        <w:t xml:space="preserve">Portal skupia się na turystyce odkrywczej, pomijającej wydeptane szlaki. Są w nim publikowane bieżące informacje o najnowszych trendach w turystyce, artykuły dostarczające wiedzy na temat historii, kultury, kuchni i zwyczajów rożnych krajów oraz poradniki i przewodniki po zarówno atrakcyjnych turystycznie jak i mniej znanych miejscach oraz</w:t>
      </w:r>
      <w:hyperlink r:id="rId14" w:history="1">
        <w:r>
          <w:rPr>
            <w:rFonts w:ascii="calibri" w:hAnsi="calibri" w:eastAsia="calibri" w:cs="calibri"/>
            <w:color w:val="0000FF"/>
            <w:sz w:val="24"/>
            <w:szCs w:val="24"/>
            <w:u w:val="single"/>
          </w:rPr>
          <w:t xml:space="preserve"> reportaże z niecodziennych podróży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chorwacja/" TargetMode="External"/><Relationship Id="rId8" Type="http://schemas.openxmlformats.org/officeDocument/2006/relationships/hyperlink" Target="http://podroze.travelizer.pl/grecja/" TargetMode="External"/><Relationship Id="rId9" Type="http://schemas.openxmlformats.org/officeDocument/2006/relationships/hyperlink" Target="http://podroze.travelizer.pl/wlochy/" TargetMode="External"/><Relationship Id="rId10" Type="http://schemas.openxmlformats.org/officeDocument/2006/relationships/hyperlink" Target="http://podroze.travelizer.pl/hiszpania/" TargetMode="External"/><Relationship Id="rId11" Type="http://schemas.openxmlformats.org/officeDocument/2006/relationships/hyperlink" Target="http://podroze.travelizer.pl/tajlandia/" TargetMode="External"/><Relationship Id="rId12" Type="http://schemas.openxmlformats.org/officeDocument/2006/relationships/hyperlink" Target="http://podroze.travelizer.pl/dominikana/" TargetMode="External"/><Relationship Id="rId13" Type="http://schemas.openxmlformats.org/officeDocument/2006/relationships/hyperlink" Target="http://podroze.travelizer.pl/ciekawostki/popularne-kierunki-w-2016r-radzimy-dokad-sie-udac-na-urlop/" TargetMode="External"/><Relationship Id="rId14" Type="http://schemas.openxmlformats.org/officeDocument/2006/relationships/hyperlink" Target="http://podroze.travelizer.pl/report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2025-12-17T05:04:10+01:00</dcterms:created>
  <dcterms:modified xsi:type="dcterms:W3CDTF">2025-12-17T05:04:10+01:00</dcterms:modified>
</cp:coreProperties>
</file>

<file path=docProps/custom.xml><?xml version="1.0" encoding="utf-8"?>
<Properties xmlns="http://schemas.openxmlformats.org/officeDocument/2006/custom-properties" xmlns:vt="http://schemas.openxmlformats.org/officeDocument/2006/docPropsVTypes"/>
</file>